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10AE6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Додаток 1</w:t>
      </w:r>
    </w:p>
    <w:p w14:paraId="4C8BCBFB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 xml:space="preserve">до Програми, затвердженої рішенням </w:t>
      </w:r>
    </w:p>
    <w:p w14:paraId="2A1D3F64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 xml:space="preserve">Львівської обласної ради </w:t>
      </w:r>
    </w:p>
    <w:p w14:paraId="3F15A5B0" w14:textId="6C3E9C7E" w:rsidR="00BE60EE" w:rsidRPr="00A438A7" w:rsidRDefault="006F057B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від 21.02.</w:t>
      </w:r>
      <w:r w:rsidR="00BE60EE" w:rsidRPr="00A438A7">
        <w:rPr>
          <w:rFonts w:eastAsia="Times New Roman"/>
          <w:bCs/>
          <w:sz w:val="28"/>
          <w:szCs w:val="28"/>
          <w:lang w:eastAsia="x-none"/>
        </w:rPr>
        <w:t>2021 №65</w:t>
      </w:r>
    </w:p>
    <w:p w14:paraId="3C8219EB" w14:textId="77777777" w:rsidR="00BE60EE" w:rsidRPr="00A438A7" w:rsidRDefault="00BE60EE" w:rsidP="002E4CA3">
      <w:pPr>
        <w:ind w:left="0"/>
        <w:jc w:val="left"/>
        <w:rPr>
          <w:rFonts w:eastAsia="Times New Roman"/>
          <w:bCs/>
          <w:sz w:val="28"/>
          <w:szCs w:val="28"/>
          <w:lang w:eastAsia="x-none"/>
        </w:rPr>
      </w:pPr>
    </w:p>
    <w:p w14:paraId="66292310" w14:textId="2AD58A79" w:rsidR="00BE60EE" w:rsidRPr="00A438A7" w:rsidRDefault="002E4CA3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(</w:t>
      </w:r>
      <w:r w:rsidR="00BE60EE" w:rsidRPr="00A438A7">
        <w:rPr>
          <w:rFonts w:eastAsia="Times New Roman"/>
          <w:bCs/>
          <w:sz w:val="28"/>
          <w:szCs w:val="28"/>
          <w:lang w:eastAsia="x-none"/>
        </w:rPr>
        <w:t>у редакції розпоряджен</w:t>
      </w:r>
      <w:r w:rsidR="00DB6068" w:rsidRPr="00A438A7">
        <w:rPr>
          <w:rFonts w:eastAsia="Times New Roman"/>
          <w:bCs/>
          <w:sz w:val="28"/>
          <w:szCs w:val="28"/>
          <w:lang w:eastAsia="x-none"/>
        </w:rPr>
        <w:t>ня</w:t>
      </w:r>
      <w:r w:rsidR="00BE60EE" w:rsidRPr="00A438A7">
        <w:rPr>
          <w:rFonts w:eastAsia="Times New Roman"/>
          <w:bCs/>
          <w:sz w:val="28"/>
          <w:szCs w:val="28"/>
          <w:lang w:eastAsia="x-none"/>
        </w:rPr>
        <w:t xml:space="preserve"> начальника</w:t>
      </w:r>
    </w:p>
    <w:p w14:paraId="5332FCB8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14:paraId="66160BDD" w14:textId="458A9446" w:rsidR="007E20C8" w:rsidRPr="00A438A7" w:rsidRDefault="006F057B" w:rsidP="00BA61B9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від</w:t>
      </w:r>
      <w:r w:rsidR="00DC0B1E" w:rsidRPr="00A438A7">
        <w:rPr>
          <w:rFonts w:eastAsia="Times New Roman"/>
          <w:bCs/>
          <w:sz w:val="28"/>
          <w:szCs w:val="28"/>
          <w:lang w:eastAsia="x-none"/>
        </w:rPr>
        <w:t>_________ №____________</w:t>
      </w:r>
      <w:r w:rsidR="00C86718" w:rsidRPr="00A438A7">
        <w:rPr>
          <w:rFonts w:eastAsia="Times New Roman"/>
          <w:bCs/>
          <w:sz w:val="28"/>
          <w:szCs w:val="28"/>
          <w:lang w:eastAsia="x-none"/>
        </w:rPr>
        <w:t>)</w:t>
      </w:r>
    </w:p>
    <w:p w14:paraId="71A8E549" w14:textId="77777777" w:rsidR="00E51CCD" w:rsidRPr="00A438A7" w:rsidRDefault="00E51CCD" w:rsidP="002C4263">
      <w:pPr>
        <w:jc w:val="center"/>
        <w:rPr>
          <w:b/>
        </w:rPr>
      </w:pPr>
    </w:p>
    <w:p w14:paraId="77710300" w14:textId="77777777" w:rsidR="002C4263" w:rsidRPr="00A438A7" w:rsidRDefault="002C4263" w:rsidP="007E20C8">
      <w:pPr>
        <w:ind w:left="0"/>
        <w:jc w:val="center"/>
        <w:rPr>
          <w:b/>
        </w:rPr>
      </w:pPr>
      <w:r w:rsidRPr="00A438A7">
        <w:rPr>
          <w:b/>
        </w:rPr>
        <w:t>ПАСПОРТ</w:t>
      </w:r>
    </w:p>
    <w:p w14:paraId="458CFCFA" w14:textId="77777777" w:rsidR="002C4263" w:rsidRPr="00A438A7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 xml:space="preserve">Комплексної </w:t>
      </w:r>
      <w:r w:rsidRPr="00A438A7">
        <w:rPr>
          <w:b/>
          <w:color w:val="000000"/>
          <w:sz w:val="28"/>
          <w:szCs w:val="28"/>
        </w:rPr>
        <w:t xml:space="preserve">програми підтримки галузі охорони здоров'я  </w:t>
      </w:r>
    </w:p>
    <w:p w14:paraId="4CD1E4E7" w14:textId="77777777" w:rsidR="002C4263" w:rsidRPr="006F057B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>Львівської області</w:t>
      </w:r>
      <w:r w:rsidRPr="00A438A7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6F057B">
        <w:rPr>
          <w:b/>
          <w:color w:val="000000"/>
          <w:sz w:val="28"/>
          <w:szCs w:val="28"/>
        </w:rPr>
        <w:t xml:space="preserve"> </w:t>
      </w:r>
    </w:p>
    <w:p w14:paraId="2B4742D8" w14:textId="77777777" w:rsidR="002C4263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67DC1289" w14:textId="77777777" w:rsidR="00E51CCD" w:rsidRPr="00D14547" w:rsidRDefault="00E51CCD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00C00936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1. Ініціатор розроблення</w:t>
      </w:r>
      <w:r w:rsidRPr="009E2658">
        <w:rPr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>Програми:</w:t>
      </w:r>
      <w:r w:rsidRPr="009E2658">
        <w:rPr>
          <w:sz w:val="28"/>
          <w:szCs w:val="28"/>
        </w:rPr>
        <w:t xml:space="preserve"> Львівська обласна державна адміністрація</w:t>
      </w:r>
      <w:r w:rsidR="009236FB">
        <w:rPr>
          <w:sz w:val="28"/>
          <w:szCs w:val="28"/>
        </w:rPr>
        <w:t>.</w:t>
      </w:r>
    </w:p>
    <w:p w14:paraId="622DFE42" w14:textId="77777777" w:rsidR="002C4263" w:rsidRPr="009E2658" w:rsidRDefault="002C4263" w:rsidP="007E20C8">
      <w:pPr>
        <w:ind w:left="0"/>
        <w:rPr>
          <w:sz w:val="18"/>
          <w:szCs w:val="18"/>
        </w:rPr>
      </w:pPr>
    </w:p>
    <w:p w14:paraId="1980192D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2. </w:t>
      </w:r>
      <w:r w:rsidR="007E20C8">
        <w:rPr>
          <w:b/>
          <w:sz w:val="28"/>
          <w:szCs w:val="28"/>
        </w:rPr>
        <w:t xml:space="preserve">Дата, </w:t>
      </w:r>
      <w:r w:rsidRPr="009E2658">
        <w:rPr>
          <w:b/>
          <w:sz w:val="28"/>
          <w:szCs w:val="28"/>
        </w:rPr>
        <w:t xml:space="preserve">номер документа </w:t>
      </w:r>
      <w:r w:rsidR="007E20C8">
        <w:rPr>
          <w:b/>
          <w:sz w:val="28"/>
          <w:szCs w:val="28"/>
        </w:rPr>
        <w:t xml:space="preserve">про затвердження </w:t>
      </w:r>
      <w:r w:rsidRPr="009E2658">
        <w:rPr>
          <w:b/>
          <w:sz w:val="28"/>
          <w:szCs w:val="28"/>
        </w:rPr>
        <w:t xml:space="preserve">Програми: </w:t>
      </w:r>
      <w:r w:rsidRPr="009E2658">
        <w:rPr>
          <w:sz w:val="28"/>
          <w:szCs w:val="28"/>
        </w:rPr>
        <w:t xml:space="preserve">рішення Львівської обласної ради від </w:t>
      </w:r>
      <w:r>
        <w:rPr>
          <w:sz w:val="28"/>
          <w:szCs w:val="28"/>
        </w:rPr>
        <w:t>23 лютого 2021 року № 65</w:t>
      </w:r>
      <w:r w:rsidRPr="009E2658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змінами)</w:t>
      </w:r>
      <w:r w:rsidRPr="009E2658">
        <w:rPr>
          <w:rFonts w:eastAsia="Times New Roman"/>
          <w:sz w:val="28"/>
          <w:szCs w:val="28"/>
        </w:rPr>
        <w:t>.</w:t>
      </w:r>
    </w:p>
    <w:p w14:paraId="62528134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12338807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3. Розробник Програми</w:t>
      </w:r>
      <w:r w:rsidRPr="009E2658">
        <w:rPr>
          <w:sz w:val="28"/>
          <w:szCs w:val="28"/>
        </w:rPr>
        <w:t>: департамент охорони здоров’я Львівської обласної державної адміністрації</w:t>
      </w:r>
      <w:r w:rsidR="009236FB">
        <w:rPr>
          <w:sz w:val="28"/>
          <w:szCs w:val="28"/>
        </w:rPr>
        <w:t>.</w:t>
      </w:r>
    </w:p>
    <w:p w14:paraId="5DF629BE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47AC3683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4. Співрозробник Програми</w:t>
      </w:r>
      <w:r w:rsidRPr="009E2658">
        <w:rPr>
          <w:sz w:val="28"/>
          <w:szCs w:val="28"/>
        </w:rPr>
        <w:t>: постійна комісі</w:t>
      </w:r>
      <w:r w:rsidR="007E20C8">
        <w:rPr>
          <w:sz w:val="28"/>
          <w:szCs w:val="28"/>
        </w:rPr>
        <w:t xml:space="preserve">я з питань охорони здоров’я та </w:t>
      </w:r>
      <w:r w:rsidRPr="009E2658">
        <w:rPr>
          <w:sz w:val="28"/>
          <w:szCs w:val="28"/>
        </w:rPr>
        <w:t>материнства Львівської обласної ради</w:t>
      </w:r>
      <w:r w:rsidR="009236FB">
        <w:rPr>
          <w:sz w:val="28"/>
          <w:szCs w:val="28"/>
        </w:rPr>
        <w:t>.</w:t>
      </w:r>
    </w:p>
    <w:p w14:paraId="34B42D49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7F3A205C" w14:textId="1A9B8FE6" w:rsidR="002C4263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5. Відповідальні </w:t>
      </w:r>
      <w:r w:rsidRPr="00A438A7">
        <w:rPr>
          <w:b/>
          <w:sz w:val="28"/>
          <w:szCs w:val="28"/>
        </w:rPr>
        <w:t>виконавці</w:t>
      </w:r>
      <w:r w:rsidRPr="00A438A7">
        <w:rPr>
          <w:sz w:val="28"/>
          <w:szCs w:val="28"/>
        </w:rPr>
        <w:t>: департамент охорони здоров’я Львівської обласної державної адміністрації, заклади охорони здоров’я, визначені Програмою, районні державні адміністрації, ради міських, сільських, селищних територіальних громад області</w:t>
      </w:r>
      <w:r w:rsidR="006F057B" w:rsidRPr="00A438A7">
        <w:rPr>
          <w:sz w:val="28"/>
          <w:szCs w:val="28"/>
        </w:rPr>
        <w:t>.</w:t>
      </w:r>
    </w:p>
    <w:p w14:paraId="73F85744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1938B0A2" w14:textId="76339481" w:rsidR="002C4263" w:rsidRPr="009E2658" w:rsidRDefault="002C4263" w:rsidP="00B94243">
      <w:pPr>
        <w:ind w:left="57" w:right="57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6. Учасники Програми: </w:t>
      </w:r>
      <w:r w:rsidRPr="009E2658">
        <w:rPr>
          <w:sz w:val="28"/>
          <w:szCs w:val="28"/>
        </w:rPr>
        <w:t>департамент охорони здоров’я Львівської обласної державної адміністрації,</w:t>
      </w:r>
      <w:r w:rsidRPr="009E2658">
        <w:rPr>
          <w:b/>
          <w:sz w:val="28"/>
          <w:szCs w:val="28"/>
        </w:rPr>
        <w:t xml:space="preserve"> </w:t>
      </w:r>
      <w:r w:rsidRPr="009E2658">
        <w:rPr>
          <w:sz w:val="28"/>
          <w:szCs w:val="28"/>
        </w:rPr>
        <w:t>КНП ЛОР «Львів</w:t>
      </w:r>
      <w:r w:rsidR="008F2235">
        <w:rPr>
          <w:sz w:val="28"/>
          <w:szCs w:val="28"/>
        </w:rPr>
        <w:t>ська обласна клінічна лікарня»</w:t>
      </w:r>
      <w:r w:rsidRPr="009E2658">
        <w:rPr>
          <w:rStyle w:val="3"/>
          <w:sz w:val="28"/>
          <w:szCs w:val="28"/>
        </w:rPr>
        <w:t xml:space="preserve">, КНП ЛОР </w:t>
      </w:r>
      <w:r w:rsidRPr="00750DEC">
        <w:rPr>
          <w:rStyle w:val="3"/>
          <w:sz w:val="28"/>
          <w:szCs w:val="28"/>
        </w:rPr>
        <w:t>«</w:t>
      </w:r>
      <w:r w:rsidRPr="00750DEC">
        <w:rPr>
          <w:sz w:val="28"/>
          <w:szCs w:val="28"/>
          <w:lang w:eastAsia="uk-UA"/>
        </w:rPr>
        <w:t xml:space="preserve">Львівський онкологічний регіональний лікувально-діагностичний центр», </w:t>
      </w:r>
      <w:r w:rsidRPr="00750DEC">
        <w:rPr>
          <w:sz w:val="28"/>
          <w:szCs w:val="28"/>
        </w:rPr>
        <w:t>КНП ЛОР «Львівський обласний інформаційно-аналітичний центр медичної статистики», КНП ЛОР «</w:t>
      </w:r>
      <w:r w:rsidRPr="00750DEC">
        <w:rPr>
          <w:rStyle w:val="3"/>
          <w:sz w:val="28"/>
          <w:szCs w:val="28"/>
        </w:rPr>
        <w:t>Львівський обласний клінічний діагностичний центр»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>КНП «Львівське територіальне медичне об’єднання «Багатопрофільна клінічна лікарня інтенсивних методів лікування та швидкої медичної допомоги</w:t>
      </w:r>
      <w:r w:rsidR="008804D5" w:rsidRPr="0009165F">
        <w:rPr>
          <w:sz w:val="28"/>
          <w:szCs w:val="28"/>
        </w:rPr>
        <w:t>»</w:t>
      </w:r>
      <w:r w:rsidR="0009165F" w:rsidRPr="0009165F">
        <w:rPr>
          <w:sz w:val="28"/>
          <w:szCs w:val="28"/>
        </w:rPr>
        <w:t>,</w:t>
      </w:r>
      <w:r w:rsidR="008804D5" w:rsidRPr="00750DEC">
        <w:rPr>
          <w:sz w:val="28"/>
          <w:szCs w:val="28"/>
        </w:rPr>
        <w:t xml:space="preserve"> </w:t>
      </w:r>
      <w:r w:rsidR="008804D5" w:rsidRPr="00750DEC">
        <w:rPr>
          <w:bCs/>
          <w:color w:val="000000"/>
          <w:sz w:val="28"/>
          <w:szCs w:val="28"/>
        </w:rPr>
        <w:t>ВП «Лікарня Святого Пантелеймона»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 xml:space="preserve">КНП «Львівське територіальне медичне об’єднання «Багатопрофільна клінічна лікарня інтенсивних методів лікування та швидкої медичної допомоги» </w:t>
      </w:r>
      <w:r w:rsidR="008804D5" w:rsidRPr="00750DEC">
        <w:rPr>
          <w:bCs/>
          <w:color w:val="000000"/>
          <w:sz w:val="28"/>
          <w:szCs w:val="28"/>
        </w:rPr>
        <w:t xml:space="preserve">ВП «Лікарня Святого Миколая», </w:t>
      </w:r>
      <w:r w:rsidR="008804D5" w:rsidRPr="00750DEC">
        <w:rPr>
          <w:sz w:val="28"/>
          <w:szCs w:val="28"/>
        </w:rPr>
        <w:t>КНП «Львівське територіальне медичне об’єднання «Клінічна лікарня планового лікування, реабілітації та паліативної допомоги» В</w:t>
      </w:r>
      <w:r w:rsidRPr="00750DEC">
        <w:rPr>
          <w:sz w:val="28"/>
          <w:szCs w:val="28"/>
        </w:rPr>
        <w:t>П «5-а лікарня», КНП</w:t>
      </w:r>
      <w:r w:rsidRPr="008804D5">
        <w:rPr>
          <w:sz w:val="28"/>
          <w:szCs w:val="28"/>
        </w:rPr>
        <w:t xml:space="preserve"> ЛОР «Львівський обласний центр служби крові», КНП ЛОР «</w:t>
      </w:r>
      <w:r w:rsidR="00785CBC">
        <w:rPr>
          <w:sz w:val="28"/>
          <w:szCs w:val="28"/>
        </w:rPr>
        <w:t>Клінічний ц</w:t>
      </w:r>
      <w:r w:rsidR="00B94243" w:rsidRPr="00B94243">
        <w:rPr>
          <w:sz w:val="28"/>
          <w:szCs w:val="28"/>
        </w:rPr>
        <w:t>ентр дитячої медицини</w:t>
      </w:r>
      <w:r w:rsidRPr="008804D5">
        <w:rPr>
          <w:sz w:val="22"/>
          <w:szCs w:val="22"/>
        </w:rPr>
        <w:t>»,</w:t>
      </w:r>
      <w:r w:rsidRPr="008804D5">
        <w:rPr>
          <w:sz w:val="28"/>
          <w:szCs w:val="28"/>
        </w:rPr>
        <w:t xml:space="preserve"> КНП ЛОР «Львівський регіональний</w:t>
      </w:r>
      <w:r w:rsidRPr="009E2658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lastRenderedPageBreak/>
        <w:t xml:space="preserve">фтизіопульмонологічний клінічний </w:t>
      </w:r>
      <w:r w:rsidR="006D1DD5">
        <w:rPr>
          <w:sz w:val="28"/>
          <w:szCs w:val="28"/>
        </w:rPr>
        <w:t>лікувально-діагностичний центр»</w:t>
      </w:r>
      <w:r w:rsidRPr="009E2658">
        <w:rPr>
          <w:sz w:val="28"/>
          <w:szCs w:val="28"/>
          <w:lang w:eastAsia="uk-UA"/>
        </w:rPr>
        <w:t>,</w:t>
      </w:r>
      <w:r w:rsidRPr="009E2658">
        <w:rPr>
          <w:sz w:val="28"/>
          <w:szCs w:val="28"/>
        </w:rPr>
        <w:t xml:space="preserve"> КНП</w:t>
      </w:r>
      <w:r w:rsidRPr="009E2658">
        <w:rPr>
          <w:sz w:val="22"/>
          <w:szCs w:val="22"/>
        </w:rPr>
        <w:t xml:space="preserve"> </w:t>
      </w:r>
      <w:r w:rsidRPr="009E2658">
        <w:rPr>
          <w:sz w:val="28"/>
          <w:szCs w:val="28"/>
        </w:rPr>
        <w:t>ЛОР «Львівський обласний госпіталь ветеранів війн та репресованих ім. Ю.</w:t>
      </w:r>
      <w:r w:rsidR="0042009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>Липи», КНП ЛОР «Львівський обласний державний клінічний лікувально-діагностичний кардіологічний центр»,</w:t>
      </w:r>
      <w:r w:rsidRPr="009E2658">
        <w:rPr>
          <w:rFonts w:ascii="Arial CYR" w:hAnsi="Arial CYR" w:cs="Arial CYR"/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«Львівська обласна клінічна інфекційна лікарня», КНП ЛОР «Львівська обласна </w:t>
      </w:r>
      <w:r w:rsidR="00C74DFD">
        <w:rPr>
          <w:sz w:val="28"/>
          <w:szCs w:val="28"/>
        </w:rPr>
        <w:t>клінічна психіатрична лікарня»</w:t>
      </w:r>
      <w:r w:rsidRPr="009E2658">
        <w:rPr>
          <w:sz w:val="28"/>
          <w:szCs w:val="28"/>
        </w:rPr>
        <w:t xml:space="preserve">, </w:t>
      </w:r>
      <w:r w:rsidR="008F2235">
        <w:rPr>
          <w:sz w:val="28"/>
          <w:szCs w:val="28"/>
        </w:rPr>
        <w:t xml:space="preserve">КНП ЛОР «Центр </w:t>
      </w:r>
      <w:r w:rsidR="004A384E">
        <w:rPr>
          <w:sz w:val="28"/>
          <w:szCs w:val="28"/>
        </w:rPr>
        <w:t>здоров’я та реабілітації дітей</w:t>
      </w:r>
      <w:r w:rsidR="008F2235">
        <w:rPr>
          <w:sz w:val="28"/>
          <w:szCs w:val="28"/>
        </w:rPr>
        <w:t>»,</w:t>
      </w:r>
      <w:r w:rsidR="00653D0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«Львівський обласний центр екстреної медичної допомоги та медицини катастроф», </w:t>
      </w:r>
      <w:r w:rsidRPr="00E723CF">
        <w:rPr>
          <w:sz w:val="28"/>
          <w:szCs w:val="28"/>
        </w:rPr>
        <w:t>КНП ЛОР «Львівський обласний клінічний перинатальний центр»</w:t>
      </w:r>
      <w:r w:rsidR="006D1DD5">
        <w:rPr>
          <w:sz w:val="28"/>
          <w:szCs w:val="28"/>
        </w:rPr>
        <w:t>, Підприємство «</w:t>
      </w:r>
      <w:r w:rsidR="006D1DD5" w:rsidRPr="006D1DD5">
        <w:rPr>
          <w:sz w:val="28"/>
          <w:szCs w:val="28"/>
        </w:rPr>
        <w:t>Західний реабіл</w:t>
      </w:r>
      <w:r w:rsidR="006D1DD5">
        <w:rPr>
          <w:sz w:val="28"/>
          <w:szCs w:val="28"/>
        </w:rPr>
        <w:t>ітаційно-спортивний центр НКСІУ»</w:t>
      </w:r>
      <w:r w:rsidR="005E5D12">
        <w:rPr>
          <w:sz w:val="28"/>
          <w:szCs w:val="28"/>
        </w:rPr>
        <w:t xml:space="preserve">, </w:t>
      </w:r>
      <w:r w:rsidR="00885CAD">
        <w:rPr>
          <w:sz w:val="28"/>
          <w:szCs w:val="28"/>
        </w:rPr>
        <w:t>ДУ «Львівський ОЦКПХ МОЗ»</w:t>
      </w:r>
      <w:r w:rsidR="00F30041">
        <w:rPr>
          <w:sz w:val="28"/>
          <w:szCs w:val="28"/>
        </w:rPr>
        <w:t xml:space="preserve">, </w:t>
      </w:r>
      <w:r w:rsidR="00F30041" w:rsidRPr="00F30041">
        <w:rPr>
          <w:sz w:val="28"/>
          <w:szCs w:val="28"/>
        </w:rPr>
        <w:t xml:space="preserve">ДНП «Львівський національний медичний університет ім. Данила Галицького» </w:t>
      </w:r>
      <w:r w:rsidRPr="009E2658">
        <w:rPr>
          <w:sz w:val="28"/>
          <w:szCs w:val="28"/>
        </w:rPr>
        <w:t>та інші заклади охорони здоров</w:t>
      </w:r>
      <w:r w:rsidR="00C86718">
        <w:rPr>
          <w:sz w:val="28"/>
          <w:szCs w:val="28"/>
        </w:rPr>
        <w:t>’</w:t>
      </w:r>
      <w:r w:rsidRPr="009E2658">
        <w:rPr>
          <w:sz w:val="28"/>
          <w:szCs w:val="28"/>
        </w:rPr>
        <w:t>я.</w:t>
      </w:r>
    </w:p>
    <w:p w14:paraId="2EDD041B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6FF33DB2" w14:textId="77777777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  <w:r w:rsidRPr="00A438A7">
        <w:rPr>
          <w:b/>
          <w:sz w:val="28"/>
          <w:szCs w:val="28"/>
          <w:lang w:eastAsia="uk-UA"/>
        </w:rPr>
        <w:t>7. Термін реалізації Програми</w:t>
      </w:r>
      <w:r w:rsidRPr="00A438A7">
        <w:rPr>
          <w:sz w:val="28"/>
          <w:szCs w:val="28"/>
          <w:lang w:eastAsia="uk-UA"/>
        </w:rPr>
        <w:t xml:space="preserve">: </w:t>
      </w:r>
      <w:r w:rsidRPr="00A438A7">
        <w:rPr>
          <w:b/>
          <w:sz w:val="28"/>
          <w:szCs w:val="28"/>
          <w:lang w:eastAsia="uk-UA"/>
        </w:rPr>
        <w:t>2021 – 2025 роки</w:t>
      </w:r>
      <w:r w:rsidR="009236FB" w:rsidRPr="00A438A7">
        <w:rPr>
          <w:b/>
          <w:sz w:val="28"/>
          <w:szCs w:val="28"/>
          <w:lang w:eastAsia="uk-UA"/>
        </w:rPr>
        <w:t>.</w:t>
      </w:r>
    </w:p>
    <w:p w14:paraId="6192D737" w14:textId="77777777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</w:p>
    <w:p w14:paraId="59573511" w14:textId="1188257F" w:rsidR="002C4263" w:rsidRPr="009E2658" w:rsidRDefault="002C4263" w:rsidP="007E20C8">
      <w:pPr>
        <w:ind w:left="0"/>
        <w:rPr>
          <w:b/>
          <w:sz w:val="28"/>
          <w:szCs w:val="28"/>
        </w:rPr>
      </w:pPr>
      <w:r w:rsidRPr="009E2658">
        <w:rPr>
          <w:b/>
          <w:sz w:val="28"/>
          <w:szCs w:val="28"/>
        </w:rPr>
        <w:t>8.</w:t>
      </w:r>
      <w:r w:rsidR="006F057B">
        <w:rPr>
          <w:b/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 xml:space="preserve">Загальний обсяг фінансових ресурсів, необхідних для реалізації комплексної Програми, </w:t>
      </w:r>
      <w:r>
        <w:rPr>
          <w:b/>
          <w:sz w:val="28"/>
          <w:szCs w:val="28"/>
        </w:rPr>
        <w:t>у</w:t>
      </w:r>
      <w:r w:rsidRPr="009E2658">
        <w:rPr>
          <w:b/>
          <w:sz w:val="28"/>
          <w:szCs w:val="28"/>
        </w:rPr>
        <w:t xml:space="preserve"> тому числі:</w:t>
      </w:r>
    </w:p>
    <w:p w14:paraId="019BB016" w14:textId="77777777" w:rsidR="002C4263" w:rsidRPr="009E2658" w:rsidRDefault="007E20C8" w:rsidP="007E20C8">
      <w:pPr>
        <w:ind w:left="0" w:firstLine="2977"/>
        <w:rPr>
          <w:b/>
          <w:sz w:val="28"/>
          <w:szCs w:val="28"/>
        </w:rPr>
      </w:pPr>
      <w:r>
        <w:rPr>
          <w:b/>
          <w:sz w:val="28"/>
          <w:szCs w:val="28"/>
        </w:rPr>
        <w:t>на 2021 рік –</w:t>
      </w:r>
      <w:r w:rsidR="002C4263" w:rsidRPr="002F7D91">
        <w:rPr>
          <w:b/>
          <w:sz w:val="28"/>
          <w:szCs w:val="28"/>
        </w:rPr>
        <w:t xml:space="preserve"> </w:t>
      </w:r>
      <w:r w:rsidR="002C4263" w:rsidRPr="002F7D91">
        <w:rPr>
          <w:b/>
          <w:sz w:val="28"/>
          <w:szCs w:val="28"/>
          <w:lang w:val="ru-RU"/>
        </w:rPr>
        <w:t>828 833</w:t>
      </w:r>
      <w:r w:rsidR="002C4263" w:rsidRPr="002F7D91">
        <w:rPr>
          <w:b/>
          <w:sz w:val="28"/>
          <w:szCs w:val="28"/>
        </w:rPr>
        <w:t>,73834</w:t>
      </w:r>
      <w:r w:rsidR="002C4263" w:rsidRPr="009E2658">
        <w:rPr>
          <w:b/>
          <w:sz w:val="28"/>
          <w:szCs w:val="28"/>
        </w:rPr>
        <w:t xml:space="preserve"> тис. гривень</w:t>
      </w:r>
      <w:r>
        <w:rPr>
          <w:b/>
          <w:sz w:val="28"/>
          <w:szCs w:val="28"/>
        </w:rPr>
        <w:t>;</w:t>
      </w:r>
    </w:p>
    <w:p w14:paraId="4CBEE67A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2022 рік </w:t>
      </w:r>
      <w:r>
        <w:rPr>
          <w:b/>
          <w:sz w:val="28"/>
          <w:szCs w:val="28"/>
          <w:lang w:val="uk-UA"/>
        </w:rPr>
        <w:t>–</w:t>
      </w:r>
      <w:r w:rsidR="002C4263" w:rsidRPr="009E2658">
        <w:rPr>
          <w:b/>
          <w:sz w:val="28"/>
          <w:szCs w:val="28"/>
        </w:rPr>
        <w:t xml:space="preserve"> </w:t>
      </w:r>
      <w:r w:rsidR="000E7CD1" w:rsidRPr="00807D2C">
        <w:rPr>
          <w:b/>
          <w:sz w:val="28"/>
          <w:szCs w:val="28"/>
          <w:lang w:val="uk-UA"/>
        </w:rPr>
        <w:t>928 196,02647</w:t>
      </w:r>
      <w:r w:rsidR="000E7CD1" w:rsidRPr="00CC3922">
        <w:rPr>
          <w:b/>
          <w:sz w:val="28"/>
          <w:szCs w:val="28"/>
          <w:lang w:val="ru-RU"/>
        </w:rPr>
        <w:t xml:space="preserve"> </w:t>
      </w:r>
      <w:r w:rsidR="002C4263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529CAFC9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2023 рік</w:t>
      </w:r>
      <w:r>
        <w:rPr>
          <w:b/>
          <w:sz w:val="28"/>
          <w:szCs w:val="28"/>
          <w:lang w:val="uk-UA"/>
        </w:rPr>
        <w:t xml:space="preserve"> –</w:t>
      </w:r>
      <w:r w:rsidR="007777B7">
        <w:rPr>
          <w:b/>
          <w:sz w:val="28"/>
          <w:szCs w:val="28"/>
          <w:lang w:val="uk-UA"/>
        </w:rPr>
        <w:t xml:space="preserve"> </w:t>
      </w:r>
      <w:r w:rsidR="0054727B">
        <w:rPr>
          <w:b/>
          <w:sz w:val="28"/>
          <w:szCs w:val="28"/>
          <w:lang w:val="uk-UA"/>
        </w:rPr>
        <w:t>1 0</w:t>
      </w:r>
      <w:r w:rsidR="00791541">
        <w:rPr>
          <w:b/>
          <w:sz w:val="28"/>
          <w:szCs w:val="28"/>
          <w:lang w:val="uk-UA"/>
        </w:rPr>
        <w:t>26</w:t>
      </w:r>
      <w:r w:rsidR="0054727B">
        <w:rPr>
          <w:b/>
          <w:sz w:val="28"/>
          <w:szCs w:val="28"/>
          <w:lang w:val="uk-UA"/>
        </w:rPr>
        <w:t xml:space="preserve"> 836,191 </w:t>
      </w:r>
      <w:r w:rsidR="00951F95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601092AD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2024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D0111C" w:rsidRPr="00D0111C">
        <w:rPr>
          <w:b/>
          <w:bCs/>
          <w:color w:val="000000"/>
          <w:sz w:val="28"/>
          <w:szCs w:val="28"/>
          <w:lang w:val="uk-UA" w:eastAsia="uk-UA"/>
        </w:rPr>
        <w:t>887 464,56988</w:t>
      </w:r>
      <w:r w:rsidR="00B95000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E23772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76D7DCD2" w14:textId="6472E651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2025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F30041" w:rsidRPr="00F30041">
        <w:rPr>
          <w:b/>
          <w:bCs/>
          <w:color w:val="000000"/>
          <w:sz w:val="28"/>
          <w:szCs w:val="28"/>
          <w:lang w:val="uk-UA" w:eastAsia="uk-UA"/>
        </w:rPr>
        <w:t>1 013 77</w:t>
      </w:r>
      <w:r w:rsidR="00D32717">
        <w:rPr>
          <w:b/>
          <w:bCs/>
          <w:color w:val="000000"/>
          <w:sz w:val="28"/>
          <w:szCs w:val="28"/>
          <w:lang w:val="uk-UA" w:eastAsia="uk-UA"/>
        </w:rPr>
        <w:t>8</w:t>
      </w:r>
      <w:r w:rsidR="00F30041" w:rsidRPr="00F30041">
        <w:rPr>
          <w:b/>
          <w:bCs/>
          <w:color w:val="000000"/>
          <w:sz w:val="28"/>
          <w:szCs w:val="28"/>
          <w:lang w:val="uk-UA" w:eastAsia="uk-UA"/>
        </w:rPr>
        <w:t>,979</w:t>
      </w:r>
      <w:r w:rsidR="003E5A42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B452B4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.</w:t>
      </w:r>
    </w:p>
    <w:p w14:paraId="523F6CA8" w14:textId="77777777" w:rsidR="002C4263" w:rsidRPr="009E2658" w:rsidRDefault="002C4263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/>
        <w:jc w:val="both"/>
        <w:rPr>
          <w:sz w:val="28"/>
          <w:szCs w:val="28"/>
        </w:rPr>
      </w:pPr>
    </w:p>
    <w:p w14:paraId="66385959" w14:textId="764A2F86" w:rsidR="002C4263" w:rsidRPr="007E20C8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Разом: </w:t>
      </w:r>
      <w:r w:rsidR="00F30041" w:rsidRPr="00F30041">
        <w:rPr>
          <w:b/>
          <w:bCs/>
          <w:color w:val="000000"/>
          <w:sz w:val="28"/>
          <w:szCs w:val="28"/>
          <w:lang w:eastAsia="uk-UA"/>
        </w:rPr>
        <w:t>4 685 10</w:t>
      </w:r>
      <w:r w:rsidR="00D32717">
        <w:rPr>
          <w:b/>
          <w:bCs/>
          <w:color w:val="000000"/>
          <w:sz w:val="28"/>
          <w:szCs w:val="28"/>
          <w:lang w:val="uk-UA" w:eastAsia="uk-UA"/>
        </w:rPr>
        <w:t>9</w:t>
      </w:r>
      <w:bookmarkStart w:id="0" w:name="_GoBack"/>
      <w:bookmarkEnd w:id="0"/>
      <w:r w:rsidR="00F30041" w:rsidRPr="00F30041">
        <w:rPr>
          <w:b/>
          <w:bCs/>
          <w:color w:val="000000"/>
          <w:sz w:val="28"/>
          <w:szCs w:val="28"/>
          <w:lang w:eastAsia="uk-UA"/>
        </w:rPr>
        <w:t>,50469</w:t>
      </w:r>
      <w:r w:rsidR="00F3004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</w:rPr>
        <w:t>тис.</w:t>
      </w:r>
      <w:r w:rsidR="002C4263" w:rsidRPr="009E2658">
        <w:rPr>
          <w:b/>
          <w:sz w:val="28"/>
          <w:szCs w:val="28"/>
        </w:rPr>
        <w:t xml:space="preserve"> гривень</w:t>
      </w:r>
      <w:r>
        <w:rPr>
          <w:b/>
          <w:sz w:val="28"/>
          <w:szCs w:val="28"/>
          <w:lang w:val="uk-UA"/>
        </w:rPr>
        <w:t>.</w:t>
      </w:r>
    </w:p>
    <w:p w14:paraId="1AC88FE3" w14:textId="77777777" w:rsidR="002C4263" w:rsidRPr="002E39CF" w:rsidRDefault="002E39CF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2136CE">
        <w:rPr>
          <w:b/>
          <w:sz w:val="28"/>
          <w:szCs w:val="28"/>
          <w:lang w:val="uk-UA"/>
        </w:rPr>
        <w:t>__________________________________________________________</w:t>
      </w:r>
    </w:p>
    <w:p w14:paraId="1B44C82A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38BFBEC9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2F070275" w14:textId="77777777" w:rsidR="002C4263" w:rsidRPr="009E2658" w:rsidRDefault="002C4263" w:rsidP="002C4263"/>
    <w:sectPr w:rsidR="002C4263" w:rsidRPr="009E2658" w:rsidSect="00101BA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304E5" w14:textId="77777777" w:rsidR="0040608A" w:rsidRDefault="0040608A" w:rsidP="002C4263">
      <w:r>
        <w:separator/>
      </w:r>
    </w:p>
  </w:endnote>
  <w:endnote w:type="continuationSeparator" w:id="0">
    <w:p w14:paraId="07B11010" w14:textId="77777777" w:rsidR="0040608A" w:rsidRDefault="0040608A" w:rsidP="002C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BDD45" w14:textId="77777777" w:rsidR="0040608A" w:rsidRDefault="0040608A" w:rsidP="002C4263">
      <w:r>
        <w:separator/>
      </w:r>
    </w:p>
  </w:footnote>
  <w:footnote w:type="continuationSeparator" w:id="0">
    <w:p w14:paraId="52FC0763" w14:textId="77777777" w:rsidR="0040608A" w:rsidRDefault="0040608A" w:rsidP="002C4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87978"/>
      <w:docPartObj>
        <w:docPartGallery w:val="Page Numbers (Top of Page)"/>
        <w:docPartUnique/>
      </w:docPartObj>
    </w:sdtPr>
    <w:sdtEndPr/>
    <w:sdtContent>
      <w:p w14:paraId="201E5D53" w14:textId="20E60163" w:rsidR="002C4263" w:rsidRDefault="00101BA1">
        <w:pPr>
          <w:pStyle w:val="a3"/>
          <w:jc w:val="center"/>
        </w:pPr>
        <w:r>
          <w:t xml:space="preserve">                                                                          </w:t>
        </w:r>
        <w:r w:rsidR="002C4263">
          <w:fldChar w:fldCharType="begin"/>
        </w:r>
        <w:r w:rsidR="002C4263">
          <w:instrText>PAGE   \* MERGEFORMAT</w:instrText>
        </w:r>
        <w:r w:rsidR="002C4263">
          <w:fldChar w:fldCharType="separate"/>
        </w:r>
        <w:r w:rsidR="00D32717">
          <w:rPr>
            <w:noProof/>
          </w:rPr>
          <w:t>2</w:t>
        </w:r>
        <w:r w:rsidR="002C4263">
          <w:fldChar w:fldCharType="end"/>
        </w:r>
        <w:r>
          <w:t xml:space="preserve">                            Продовження додатка 1</w:t>
        </w:r>
      </w:p>
    </w:sdtContent>
  </w:sdt>
  <w:p w14:paraId="47EF061B" w14:textId="77777777" w:rsidR="002C4263" w:rsidRDefault="002C42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63"/>
    <w:rsid w:val="00023A28"/>
    <w:rsid w:val="00037AFB"/>
    <w:rsid w:val="00063174"/>
    <w:rsid w:val="000672DC"/>
    <w:rsid w:val="000712AE"/>
    <w:rsid w:val="0009165F"/>
    <w:rsid w:val="000B1949"/>
    <w:rsid w:val="000D21F4"/>
    <w:rsid w:val="000D4894"/>
    <w:rsid w:val="000E3165"/>
    <w:rsid w:val="000E7CD1"/>
    <w:rsid w:val="000F7C8C"/>
    <w:rsid w:val="00101BA1"/>
    <w:rsid w:val="001114E3"/>
    <w:rsid w:val="00116612"/>
    <w:rsid w:val="001441F7"/>
    <w:rsid w:val="00171E9E"/>
    <w:rsid w:val="00177C6B"/>
    <w:rsid w:val="00183944"/>
    <w:rsid w:val="001978B4"/>
    <w:rsid w:val="001A4225"/>
    <w:rsid w:val="001D52F9"/>
    <w:rsid w:val="001D671B"/>
    <w:rsid w:val="001E7F17"/>
    <w:rsid w:val="001F11D8"/>
    <w:rsid w:val="002136CE"/>
    <w:rsid w:val="00227CD9"/>
    <w:rsid w:val="002349B1"/>
    <w:rsid w:val="00240B12"/>
    <w:rsid w:val="002420F5"/>
    <w:rsid w:val="00253CAD"/>
    <w:rsid w:val="00281C64"/>
    <w:rsid w:val="002B2F54"/>
    <w:rsid w:val="002C4263"/>
    <w:rsid w:val="002E2B5D"/>
    <w:rsid w:val="002E2DA9"/>
    <w:rsid w:val="002E39CF"/>
    <w:rsid w:val="002E3B45"/>
    <w:rsid w:val="002E4CA3"/>
    <w:rsid w:val="00346653"/>
    <w:rsid w:val="00366326"/>
    <w:rsid w:val="00367D7D"/>
    <w:rsid w:val="00373831"/>
    <w:rsid w:val="00380D20"/>
    <w:rsid w:val="003812FB"/>
    <w:rsid w:val="003B297C"/>
    <w:rsid w:val="003D6A35"/>
    <w:rsid w:val="003E4A10"/>
    <w:rsid w:val="003E5278"/>
    <w:rsid w:val="003E5A42"/>
    <w:rsid w:val="003F7289"/>
    <w:rsid w:val="0040608A"/>
    <w:rsid w:val="0042009A"/>
    <w:rsid w:val="00425FE8"/>
    <w:rsid w:val="00430CD8"/>
    <w:rsid w:val="004A384E"/>
    <w:rsid w:val="004A4DC4"/>
    <w:rsid w:val="0054727B"/>
    <w:rsid w:val="005E5D12"/>
    <w:rsid w:val="00630A72"/>
    <w:rsid w:val="00653D0A"/>
    <w:rsid w:val="006618F3"/>
    <w:rsid w:val="006A5CE2"/>
    <w:rsid w:val="006D1DD5"/>
    <w:rsid w:val="006E017F"/>
    <w:rsid w:val="006E4A7D"/>
    <w:rsid w:val="006F057B"/>
    <w:rsid w:val="00705B95"/>
    <w:rsid w:val="00707242"/>
    <w:rsid w:val="00722FCA"/>
    <w:rsid w:val="00750DEC"/>
    <w:rsid w:val="007777B7"/>
    <w:rsid w:val="00783B77"/>
    <w:rsid w:val="00785009"/>
    <w:rsid w:val="00785CBC"/>
    <w:rsid w:val="00791541"/>
    <w:rsid w:val="00795279"/>
    <w:rsid w:val="00795FD6"/>
    <w:rsid w:val="007D60E9"/>
    <w:rsid w:val="007E20C8"/>
    <w:rsid w:val="007E2ED6"/>
    <w:rsid w:val="00826FA3"/>
    <w:rsid w:val="00835543"/>
    <w:rsid w:val="008804D5"/>
    <w:rsid w:val="00885CAD"/>
    <w:rsid w:val="00891C34"/>
    <w:rsid w:val="00891FCE"/>
    <w:rsid w:val="008A52B0"/>
    <w:rsid w:val="008E724B"/>
    <w:rsid w:val="008F2235"/>
    <w:rsid w:val="00904953"/>
    <w:rsid w:val="00910171"/>
    <w:rsid w:val="009236FB"/>
    <w:rsid w:val="009354DB"/>
    <w:rsid w:val="00951F95"/>
    <w:rsid w:val="00966BBE"/>
    <w:rsid w:val="009726EA"/>
    <w:rsid w:val="0098176D"/>
    <w:rsid w:val="0098488F"/>
    <w:rsid w:val="00997B43"/>
    <w:rsid w:val="009A3FDD"/>
    <w:rsid w:val="009B7416"/>
    <w:rsid w:val="00A14BA7"/>
    <w:rsid w:val="00A14D4D"/>
    <w:rsid w:val="00A356A6"/>
    <w:rsid w:val="00A36508"/>
    <w:rsid w:val="00A43055"/>
    <w:rsid w:val="00A438A7"/>
    <w:rsid w:val="00A476E0"/>
    <w:rsid w:val="00A8136C"/>
    <w:rsid w:val="00AD4415"/>
    <w:rsid w:val="00AF4DEC"/>
    <w:rsid w:val="00AF65E3"/>
    <w:rsid w:val="00B313F1"/>
    <w:rsid w:val="00B37114"/>
    <w:rsid w:val="00B40B7E"/>
    <w:rsid w:val="00B452B4"/>
    <w:rsid w:val="00B707B4"/>
    <w:rsid w:val="00B72CF6"/>
    <w:rsid w:val="00B77E20"/>
    <w:rsid w:val="00B94243"/>
    <w:rsid w:val="00B95000"/>
    <w:rsid w:val="00BA61B9"/>
    <w:rsid w:val="00BC243A"/>
    <w:rsid w:val="00BC6FEE"/>
    <w:rsid w:val="00BE60EE"/>
    <w:rsid w:val="00BF58A0"/>
    <w:rsid w:val="00C07D3B"/>
    <w:rsid w:val="00C2701E"/>
    <w:rsid w:val="00C62072"/>
    <w:rsid w:val="00C624CB"/>
    <w:rsid w:val="00C70B0B"/>
    <w:rsid w:val="00C74DFD"/>
    <w:rsid w:val="00C86718"/>
    <w:rsid w:val="00CC3922"/>
    <w:rsid w:val="00CD00AE"/>
    <w:rsid w:val="00CD32E4"/>
    <w:rsid w:val="00D001AB"/>
    <w:rsid w:val="00D0111C"/>
    <w:rsid w:val="00D06914"/>
    <w:rsid w:val="00D11F30"/>
    <w:rsid w:val="00D32717"/>
    <w:rsid w:val="00D600A9"/>
    <w:rsid w:val="00D80730"/>
    <w:rsid w:val="00DB6068"/>
    <w:rsid w:val="00DC0B1E"/>
    <w:rsid w:val="00DC7033"/>
    <w:rsid w:val="00DF1D0C"/>
    <w:rsid w:val="00E013EF"/>
    <w:rsid w:val="00E067FC"/>
    <w:rsid w:val="00E12FC2"/>
    <w:rsid w:val="00E15BC4"/>
    <w:rsid w:val="00E23772"/>
    <w:rsid w:val="00E51CCD"/>
    <w:rsid w:val="00E535D9"/>
    <w:rsid w:val="00E567AA"/>
    <w:rsid w:val="00E56BC5"/>
    <w:rsid w:val="00EA7ED9"/>
    <w:rsid w:val="00EB00BF"/>
    <w:rsid w:val="00EB4001"/>
    <w:rsid w:val="00EB6E16"/>
    <w:rsid w:val="00EE33F9"/>
    <w:rsid w:val="00F01D14"/>
    <w:rsid w:val="00F208E5"/>
    <w:rsid w:val="00F30041"/>
    <w:rsid w:val="00F315F2"/>
    <w:rsid w:val="00F647B6"/>
    <w:rsid w:val="00F74CD8"/>
    <w:rsid w:val="00F90E6C"/>
    <w:rsid w:val="00F9542E"/>
    <w:rsid w:val="00FB433D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4E99"/>
  <w15:docId w15:val="{5D7B5589-E7BA-4964-B108-F2023F95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63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ий текст4"/>
    <w:basedOn w:val="a"/>
    <w:link w:val="40"/>
    <w:rsid w:val="002C4263"/>
    <w:pPr>
      <w:widowControl w:val="0"/>
      <w:shd w:val="clear" w:color="auto" w:fill="FFFFFF"/>
      <w:suppressAutoHyphens/>
      <w:spacing w:after="60" w:line="322" w:lineRule="exact"/>
      <w:jc w:val="center"/>
    </w:pPr>
    <w:rPr>
      <w:rFonts w:eastAsia="Times New Roman"/>
      <w:sz w:val="20"/>
      <w:szCs w:val="20"/>
      <w:lang w:val="x-none" w:eastAsia="ar-SA"/>
    </w:rPr>
  </w:style>
  <w:style w:type="character" w:customStyle="1" w:styleId="3">
    <w:name w:val="Основний текст3"/>
    <w:rsid w:val="002C4263"/>
    <w:rPr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uk-UA" w:eastAsia="uk-UA" w:bidi="uk-UA"/>
    </w:rPr>
  </w:style>
  <w:style w:type="character" w:customStyle="1" w:styleId="40">
    <w:name w:val="Основний текст4 Знак"/>
    <w:link w:val="4"/>
    <w:rsid w:val="002C4263"/>
    <w:rPr>
      <w:rFonts w:eastAsia="Times New Roman" w:cs="Times New Roman"/>
      <w:sz w:val="20"/>
      <w:szCs w:val="20"/>
      <w:shd w:val="clear" w:color="auto" w:fill="FFFFFF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60E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D60E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2025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31</cp:revision>
  <cp:lastPrinted>2024-12-26T08:23:00Z</cp:lastPrinted>
  <dcterms:created xsi:type="dcterms:W3CDTF">2024-05-30T07:16:00Z</dcterms:created>
  <dcterms:modified xsi:type="dcterms:W3CDTF">2025-11-04T14:44:00Z</dcterms:modified>
</cp:coreProperties>
</file>